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49D1" w:rsidRPr="00EF4BFD" w:rsidRDefault="00084C9F" w:rsidP="00EF4BF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F4BFD">
        <w:rPr>
          <w:rFonts w:ascii="Times New Roman" w:eastAsia="Calibri" w:hAnsi="Times New Roman" w:cs="Times New Roman"/>
          <w:b/>
          <w:sz w:val="24"/>
          <w:szCs w:val="24"/>
        </w:rPr>
        <w:t xml:space="preserve">Аннотация  к рабочей  </w:t>
      </w:r>
      <w:r w:rsidR="00485A7E" w:rsidRPr="00EF4BFD">
        <w:rPr>
          <w:rFonts w:ascii="Times New Roman" w:eastAsia="Calibri" w:hAnsi="Times New Roman" w:cs="Times New Roman"/>
          <w:b/>
          <w:sz w:val="24"/>
          <w:szCs w:val="24"/>
        </w:rPr>
        <w:t>программе  по  истории  религий</w:t>
      </w:r>
    </w:p>
    <w:p w:rsidR="00D649D1" w:rsidRPr="00EF4BFD" w:rsidRDefault="00084C9F" w:rsidP="00EF4BFD">
      <w:pPr>
        <w:spacing w:line="36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F4BFD">
        <w:rPr>
          <w:rFonts w:ascii="Times New Roman" w:eastAsia="Calibri" w:hAnsi="Times New Roman" w:cs="Times New Roman"/>
          <w:b/>
          <w:sz w:val="24"/>
          <w:szCs w:val="24"/>
        </w:rPr>
        <w:t>10кл.</w:t>
      </w:r>
    </w:p>
    <w:p w:rsidR="00D649D1" w:rsidRPr="00EF4BFD" w:rsidRDefault="00084C9F" w:rsidP="00EF4BFD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4BFD">
        <w:rPr>
          <w:rFonts w:ascii="Times New Roman" w:eastAsia="Calibri" w:hAnsi="Times New Roman" w:cs="Times New Roman"/>
          <w:sz w:val="24"/>
          <w:szCs w:val="24"/>
        </w:rPr>
        <w:t xml:space="preserve">В современных условиях инновационного развития образовательного пространства, а также трансформации современного общества в новое социокультурное измерение большую актуальность приобретают вопросы, связанные с понимание </w:t>
      </w:r>
      <w:proofErr w:type="spellStart"/>
      <w:r w:rsidRPr="00EF4BFD">
        <w:rPr>
          <w:rFonts w:ascii="Times New Roman" w:eastAsia="Calibri" w:hAnsi="Times New Roman" w:cs="Times New Roman"/>
          <w:sz w:val="24"/>
          <w:szCs w:val="24"/>
        </w:rPr>
        <w:t>полиэтничной</w:t>
      </w:r>
      <w:proofErr w:type="spellEnd"/>
      <w:r w:rsidRPr="00EF4BF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F4BFD">
        <w:rPr>
          <w:rFonts w:ascii="Times New Roman" w:eastAsia="Calibri" w:hAnsi="Times New Roman" w:cs="Times New Roman"/>
          <w:sz w:val="24"/>
          <w:szCs w:val="24"/>
        </w:rPr>
        <w:t>мультикультурной</w:t>
      </w:r>
      <w:proofErr w:type="spellEnd"/>
      <w:r w:rsidRPr="00EF4BFD">
        <w:rPr>
          <w:rFonts w:ascii="Times New Roman" w:eastAsia="Calibri" w:hAnsi="Times New Roman" w:cs="Times New Roman"/>
          <w:sz w:val="24"/>
          <w:szCs w:val="24"/>
        </w:rPr>
        <w:t xml:space="preserve"> и многоконфессиональной природы мира, его универсальных свойств,  природы и сущности. Либерализация основных сфер жизнедеятельности, происходившая в конце 80-х начале 90-х годов прошлого столетии в нашей стране, вывела религию на новый уровень развития, что имеет важное значение для интеграции институтов гражданского общества в качественно новое состояние стран. </w:t>
      </w:r>
    </w:p>
    <w:p w:rsidR="00D649D1" w:rsidRDefault="00084C9F" w:rsidP="00EF4BFD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4BFD">
        <w:rPr>
          <w:rFonts w:ascii="Times New Roman" w:eastAsia="Calibri" w:hAnsi="Times New Roman" w:cs="Times New Roman"/>
          <w:b/>
          <w:sz w:val="24"/>
          <w:szCs w:val="24"/>
        </w:rPr>
        <w:t>Цель:</w:t>
      </w:r>
      <w:r w:rsidRPr="00EF4BFD">
        <w:rPr>
          <w:rFonts w:ascii="Times New Roman" w:eastAsia="Calibri" w:hAnsi="Times New Roman" w:cs="Times New Roman"/>
          <w:sz w:val="24"/>
          <w:szCs w:val="24"/>
        </w:rPr>
        <w:t xml:space="preserve"> религия несёт в себе основополагающий принцип дальнейшего стабильного развития современного мира – толерантность, понимаемая как терпимое отношение к особенностям других людей, имеющих отличительные черты – религию, расовое происхождение, культуру, язык, социальное происхождение и многое другое.</w:t>
      </w:r>
    </w:p>
    <w:p w:rsidR="00E21885" w:rsidRPr="00EF4BFD" w:rsidRDefault="00E21885" w:rsidP="00E218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4BFD">
        <w:rPr>
          <w:rFonts w:ascii="Times New Roman" w:eastAsia="Times New Roman" w:hAnsi="Times New Roman" w:cs="Times New Roman"/>
          <w:sz w:val="24"/>
          <w:szCs w:val="24"/>
        </w:rPr>
        <w:t>Согласно примерному учебному плану, утвержденному приказом Министерства образования и науки Чеченской Республики от 4 августа 2009 года № 378-п «Об утверждении примерного год», на учебную дисциплину «История религий» в 10-11 классах отводится полугодие &lt;1/0&gt;, &lt;0/1&gt; (17учебных недель) при расчете учебного плана общеобразовательных учреждений Чеченской Республики на 2009-2010 учебный, что 1 учебный год составляет 34 учебных недели.</w:t>
      </w:r>
    </w:p>
    <w:p w:rsidR="00E21885" w:rsidRPr="00EF4BFD" w:rsidRDefault="00E21885" w:rsidP="00E21885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21885" w:rsidRPr="00EF4BFD" w:rsidRDefault="00E21885" w:rsidP="00EF4BFD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649D1" w:rsidRPr="00EF4BFD" w:rsidRDefault="00084C9F" w:rsidP="00EF4BFD">
      <w:pPr>
        <w:tabs>
          <w:tab w:val="left" w:pos="720"/>
        </w:tabs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EF4BFD">
        <w:rPr>
          <w:rFonts w:ascii="Times New Roman" w:eastAsia="Calibri" w:hAnsi="Times New Roman" w:cs="Times New Roman"/>
          <w:b/>
          <w:sz w:val="24"/>
          <w:szCs w:val="24"/>
        </w:rPr>
        <w:t>Список  использованной</w:t>
      </w:r>
      <w:proofErr w:type="gramEnd"/>
      <w:r w:rsidRPr="00EF4BFD">
        <w:rPr>
          <w:rFonts w:ascii="Times New Roman" w:eastAsia="Calibri" w:hAnsi="Times New Roman" w:cs="Times New Roman"/>
          <w:b/>
          <w:sz w:val="24"/>
          <w:szCs w:val="24"/>
        </w:rPr>
        <w:t xml:space="preserve">  литературы</w:t>
      </w:r>
    </w:p>
    <w:p w:rsidR="00D649D1" w:rsidRPr="00EF4BFD" w:rsidRDefault="00084C9F" w:rsidP="00EF4BFD">
      <w:pPr>
        <w:numPr>
          <w:ilvl w:val="0"/>
          <w:numId w:val="1"/>
        </w:numPr>
        <w:tabs>
          <w:tab w:val="left" w:pos="1428"/>
        </w:tabs>
        <w:spacing w:before="100" w:after="100" w:line="240" w:lineRule="auto"/>
        <w:ind w:left="1428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4BFD">
        <w:rPr>
          <w:rFonts w:ascii="Times New Roman" w:eastAsia="Times New Roman" w:hAnsi="Times New Roman" w:cs="Times New Roman"/>
          <w:sz w:val="24"/>
          <w:szCs w:val="24"/>
        </w:rPr>
        <w:t>Концепция модернизации российского образования на период до 2010 года. – М., 2006. – С. 3.</w:t>
      </w:r>
    </w:p>
    <w:p w:rsidR="00D649D1" w:rsidRPr="00EF4BFD" w:rsidRDefault="00084C9F" w:rsidP="00EF4BFD">
      <w:pPr>
        <w:numPr>
          <w:ilvl w:val="0"/>
          <w:numId w:val="1"/>
        </w:numPr>
        <w:tabs>
          <w:tab w:val="left" w:pos="1428"/>
        </w:tabs>
        <w:spacing w:after="0" w:line="240" w:lineRule="auto"/>
        <w:ind w:left="1428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4BFD">
        <w:rPr>
          <w:rFonts w:ascii="Times New Roman" w:eastAsia="Times New Roman" w:hAnsi="Times New Roman" w:cs="Times New Roman"/>
          <w:sz w:val="24"/>
          <w:szCs w:val="24"/>
        </w:rPr>
        <w:t xml:space="preserve">История религий: Учебное пособие для учащихся 10-11 классов </w:t>
      </w:r>
      <w:proofErr w:type="gramStart"/>
      <w:r w:rsidRPr="00EF4BFD">
        <w:rPr>
          <w:rFonts w:ascii="Times New Roman" w:eastAsia="Times New Roman" w:hAnsi="Times New Roman" w:cs="Times New Roman"/>
          <w:sz w:val="24"/>
          <w:szCs w:val="24"/>
        </w:rPr>
        <w:t>общеобразовательных</w:t>
      </w:r>
      <w:proofErr w:type="gramEnd"/>
      <w:r w:rsidRPr="00EF4BFD">
        <w:rPr>
          <w:rFonts w:ascii="Times New Roman" w:eastAsia="Times New Roman" w:hAnsi="Times New Roman" w:cs="Times New Roman"/>
          <w:sz w:val="24"/>
          <w:szCs w:val="24"/>
        </w:rPr>
        <w:t xml:space="preserve"> учреждений / Под ред. А.Н. Сахарова. – М.: ООО «ТИД «Русское слово», 2007. – 400 с.</w:t>
      </w:r>
    </w:p>
    <w:p w:rsidR="00D649D1" w:rsidRDefault="00D649D1">
      <w:pPr>
        <w:jc w:val="center"/>
        <w:rPr>
          <w:rFonts w:ascii="Calibri" w:eastAsia="Calibri" w:hAnsi="Calibri" w:cs="Calibri"/>
          <w:b/>
        </w:rPr>
      </w:pPr>
      <w:bookmarkStart w:id="0" w:name="_GoBack"/>
      <w:bookmarkEnd w:id="0"/>
    </w:p>
    <w:p w:rsidR="00D649D1" w:rsidRDefault="00D649D1">
      <w:pPr>
        <w:tabs>
          <w:tab w:val="left" w:pos="5385"/>
        </w:tabs>
        <w:rPr>
          <w:rFonts w:ascii="Calibri" w:eastAsia="Calibri" w:hAnsi="Calibri" w:cs="Calibri"/>
        </w:rPr>
      </w:pPr>
    </w:p>
    <w:p w:rsidR="00D649D1" w:rsidRDefault="00D649D1">
      <w:pPr>
        <w:rPr>
          <w:rFonts w:ascii="Calibri" w:eastAsia="Calibri" w:hAnsi="Calibri" w:cs="Calibri"/>
        </w:rPr>
      </w:pPr>
    </w:p>
    <w:p w:rsidR="00D649D1" w:rsidRDefault="00D649D1">
      <w:pPr>
        <w:rPr>
          <w:rFonts w:ascii="Calibri" w:eastAsia="Calibri" w:hAnsi="Calibri" w:cs="Calibri"/>
        </w:rPr>
      </w:pPr>
    </w:p>
    <w:p w:rsidR="00D649D1" w:rsidRDefault="00D649D1">
      <w:pPr>
        <w:rPr>
          <w:rFonts w:ascii="Calibri" w:eastAsia="Calibri" w:hAnsi="Calibri" w:cs="Calibri"/>
        </w:rPr>
      </w:pPr>
    </w:p>
    <w:p w:rsidR="00D649D1" w:rsidRDefault="00D649D1">
      <w:pPr>
        <w:rPr>
          <w:rFonts w:ascii="Calibri" w:eastAsia="Calibri" w:hAnsi="Calibri" w:cs="Calibri"/>
        </w:rPr>
      </w:pPr>
    </w:p>
    <w:p w:rsidR="00D649D1" w:rsidRDefault="00D649D1">
      <w:pPr>
        <w:rPr>
          <w:rFonts w:ascii="Calibri" w:eastAsia="Calibri" w:hAnsi="Calibri" w:cs="Calibri"/>
        </w:rPr>
      </w:pPr>
    </w:p>
    <w:p w:rsidR="00D649D1" w:rsidRDefault="00D649D1">
      <w:pPr>
        <w:rPr>
          <w:rFonts w:ascii="Calibri" w:eastAsia="Calibri" w:hAnsi="Calibri" w:cs="Calibri"/>
        </w:rPr>
      </w:pPr>
    </w:p>
    <w:p w:rsidR="00D649D1" w:rsidRDefault="00D649D1">
      <w:pPr>
        <w:rPr>
          <w:rFonts w:ascii="Calibri" w:eastAsia="Calibri" w:hAnsi="Calibri" w:cs="Calibri"/>
        </w:rPr>
      </w:pPr>
    </w:p>
    <w:p w:rsidR="00D649D1" w:rsidRDefault="00D649D1">
      <w:pPr>
        <w:rPr>
          <w:rFonts w:ascii="Calibri" w:eastAsia="Calibri" w:hAnsi="Calibri" w:cs="Calibri"/>
        </w:rPr>
      </w:pPr>
    </w:p>
    <w:sectPr w:rsidR="00D649D1" w:rsidSect="000601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46480"/>
    <w:multiLevelType w:val="multilevel"/>
    <w:tmpl w:val="8E665F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49D1"/>
    <w:rsid w:val="000601B5"/>
    <w:rsid w:val="00084C9F"/>
    <w:rsid w:val="00300246"/>
    <w:rsid w:val="00485A7E"/>
    <w:rsid w:val="00D649D1"/>
    <w:rsid w:val="00E21885"/>
    <w:rsid w:val="00EF4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C88157-A76E-4C15-B4F2-60B58B262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01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256</Words>
  <Characters>1460</Characters>
  <Application>Microsoft Office Word</Application>
  <DocSecurity>0</DocSecurity>
  <Lines>12</Lines>
  <Paragraphs>3</Paragraphs>
  <ScaleCrop>false</ScaleCrop>
  <Company>Microsoft</Company>
  <LinksUpToDate>false</LinksUpToDate>
  <CharactersWithSpaces>1713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Айшат</cp:lastModifiedBy>
  <cp:revision>6</cp:revision>
  <dcterms:created xsi:type="dcterms:W3CDTF">2014-01-13T14:32:00Z</dcterms:created>
  <dcterms:modified xsi:type="dcterms:W3CDTF">2014-10-13T08:34:00Z</dcterms:modified>
</cp:coreProperties>
</file>